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7bef4d688b7b4e51664c281c55f114336482a"/>
    <w:p>
      <w:pPr>
        <w:pStyle w:val="Heading3"/>
      </w:pPr>
      <w:r>
        <w:t xml:space="preserve">Пешеходный переход через пути МЦД-2 появится на Грайвороновской улице</w:t>
      </w:r>
    </w:p>
    <w:p>
      <w:pPr>
        <w:pStyle w:val="FirstParagraph"/>
      </w:pPr>
      <w:r>
        <w:t xml:space="preserve">20.06.2025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4975860" cy="28422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Снимок%20экрана%202025-06-20%2010354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7" w:name="Xb893d19bcf6572711bae98a482328600792efc9"/>
    <w:p>
      <w:pPr>
        <w:pStyle w:val="Heading2"/>
      </w:pPr>
      <w:r>
        <w:t xml:space="preserve">Надземный пешеходный переход возведут в районе Текстильщики на юго-востоке столицы, сообщил руководитель Департамента строительства транспортной и инженерной инфраструктуры Москвы Василий Десятков.</w:t>
      </w:r>
    </w:p>
    <w:p>
      <w:pPr>
        <w:pStyle w:val="FirstParagraph"/>
      </w:pPr>
      <w:r>
        <w:t xml:space="preserve">По его словам, сооружение появится рядом с домом 5 на ул. Грайвороновская.</w:t>
      </w:r>
    </w:p>
    <w:p>
      <w:pPr>
        <w:pStyle w:val="BodyText"/>
      </w:pPr>
      <w:r>
        <w:t xml:space="preserve">«Сейчас ведется проектирование объекта. Его появление позволит беспрепятственно переходить через железнодорожные пути МЦД-2, а также создаст дополнительный комфортный маршрут для студентов и преподавателей колледжа Президентской академии», – сказал Василий Десятков.</w:t>
      </w:r>
    </w:p>
    <w:p>
      <w:pPr>
        <w:pStyle w:val="BodyText"/>
      </w:pPr>
      <w:r>
        <w:t xml:space="preserve">Он отметил, что помимо этого появится новая безопасная пешеходная связь между районами Печатники и Текстильщики.</w:t>
      </w:r>
    </w:p>
    <w:p>
      <w:pPr>
        <w:pStyle w:val="BodyText"/>
      </w:pPr>
      <w:r>
        <w:t xml:space="preserve">Проект предусматривает строительство перехода длиной 85 м с тремя лестницами, лифтами и накладными пандусами.</w:t>
      </w:r>
    </w:p>
    <w:p>
      <w:pPr>
        <w:pStyle w:val="BodyText"/>
      </w:pPr>
      <w:r>
        <w:t xml:space="preserve">Ранее мэр Москвы Сергей Собянин заявил, что между станциями «Текстильщики» Большой кольцевой и Таганско-Краснопресненской линий метро открылась пешеходная галерея.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http://udms.mos.ru/presscenter/news/detail/13047284.html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3047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3047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2025-08-06T01:17:51Z</dcterms:created>
  <dcterms:modified xsi:type="dcterms:W3CDTF">2025-08-06T01:17:51Z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