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034280c2abff2e7f008651af599e17cb0015a7"/>
    <w:p>
      <w:pPr>
        <w:pStyle w:val="Heading3"/>
      </w:pPr>
      <w:r>
        <w:t xml:space="preserve">В Сходненском тупике построят путепровод через пути МЦД-2</w:t>
      </w:r>
    </w:p>
    <w:p>
      <w:pPr>
        <w:pStyle w:val="FirstParagraph"/>
      </w:pPr>
      <w:r>
        <w:t xml:space="preserve">24.03.2025</w:t>
      </w:r>
    </w:p>
    <w:p>
      <w:pPr>
        <w:pStyle w:val="BodyText"/>
      </w:pPr>
      <w:r>
        <w:rPr>
          <w:bCs/>
          <w:b/>
        </w:rPr>
        <w:t xml:space="preserve">В Сходненском тупике построят путепровод через пути МЦД-2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8108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Frame%204%20(4)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1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Длина нового путепровода составит 385 метров. Там оборудуют по две полосы движения в каждом направлении и тротуары.</w:t>
      </w:r>
    </w:p>
    <w:p>
      <w:pPr>
        <w:pStyle w:val="BodyText"/>
      </w:pPr>
      <w:r>
        <w:t xml:space="preserve">Новый автомобильный путепровод появится на северо-западе столицы. Он заменит существующий сейчас одноуровневый переезд через пути второго Московского центрального диаметра (МЦД-2) в Сходненском тупике. Об этом сообщил заместитель Мэра Москвы по вопросам градостроительной политики и строительства Владимир Ефимов.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связи с возросшей интенсивностью железнодорожного сообщения на МЦД-2 возникла потребность в строительстве путепровода. Диаметр, по сути, разделил район на две части, что создает сложности для транзитного движения автомобилей. Длина нового путепровода с подходами составит 385 метров. Там оборудуют по две полосы движения в каждом направлении и тротуары по обе стороны сооружения. Согласно контракту, завершить проект планируется до конца 2027 года», — рассказал Владимир Ефимов.</w:t>
      </w:r>
    </w:p>
    <w:p>
      <w:pPr>
        <w:pStyle w:val="BodyText"/>
      </w:pPr>
      <w:r>
        <w:t xml:space="preserve">Путепровод возведут на перегоне между станциями Тушинская и Трикотажная. Новый объект дорожной инфраструктуры значительно улучшит транспортную ситуацию в районе Покровское-Стрешнево к северу от Волоколамского шоссе.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«Сооружение будет лишь частью крупного проекта реконструкции и строительства транспортной инфраструктуры в районе Покровское-Стрешнево. В состав контракта также входит строительство продолжения Сходненской улицы, съезда-заезда в Волоколамский проезд и его реконструкция», — добавил руководитель столичного Департамента строительства транспортной и инженерной инфраструктуры Василий Десятков.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Сергей Собянин рассказал, что с 2011 года в столице построили и реконструировали более 100 путепроводов.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http://udms.mos.ru/presscenter/news/detail/12871981.html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8719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8719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2025-08-01T15:47:28Z</dcterms:created>
  <dcterms:modified xsi:type="dcterms:W3CDTF">2025-08-01T15:47:28Z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