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b95642fb11cbdcbc7e883023fe9ff92eef7de"/>
    <w:p>
      <w:pPr>
        <w:pStyle w:val="Heading3"/>
      </w:pPr>
      <w:r>
        <w:t xml:space="preserve">Велопешеходный мост через Яузу у Бауманки будет готов в этом году</w:t>
      </w:r>
    </w:p>
    <w:p>
      <w:pPr>
        <w:pStyle w:val="FirstParagraph"/>
      </w:pPr>
      <w:r>
        <w:t xml:space="preserve">19.03.2024</w:t>
      </w:r>
    </w:p>
    <w:bookmarkEnd w:id="20"/>
    <w:bookmarkStart w:id="21" w:name="X06fb2cc0bbbe6d064ac257ae765f56f0acd59b3"/>
    <w:p>
      <w:pPr>
        <w:pStyle w:val="Heading2"/>
      </w:pPr>
      <w:r>
        <w:t xml:space="preserve">Велопешеходный мост через Яузу у Бауманки будет готов в этом году Подробнее: https://stroi.mos.ru/news/vielopieshiekhodnyi-most-chieriez-iauzu-u-baumanki-budiet-ghotov-v-etom-ghodu?from=cl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​Строительство велопешеходного моста через Яузу на территории нового кластера Московского государственного технического университета (МГТУ) им. Н.Э. Баумана завершат в этом году, сообщил мэр Москвы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«Благодаря смотровой площадке-амфитеатру новый мост станет местом встреч и точкой притяжения для студентов вуза и жителей района», – написал Сергей Собянин в своем личном блоге.</w:t>
      </w:r>
    </w:p>
    <w:p>
      <w:pPr>
        <w:pStyle w:val="BodyText"/>
      </w:pPr>
      <w:r>
        <w:t xml:space="preserve">По его словам, объект готов на 65%.</w:t>
      </w:r>
    </w:p>
    <w:p>
      <w:pPr>
        <w:pStyle w:val="BodyText"/>
      </w:pPr>
      <w:r>
        <w:t xml:space="preserve">Завершаются монолитные работы на пролетной части, строители армируют стены лестниц.</w:t>
      </w:r>
    </w:p>
    <w:p>
      <w:pPr>
        <w:pStyle w:val="BodyText"/>
      </w:pPr>
      <w:r>
        <w:t xml:space="preserve">Мост свяжет Госпитальную и Рубцовскую набережные, учебные корпуса нового кластера МГТУ им. Н.Э. Баумана. Его длина составит 243 м, ширина – 15 м.</w:t>
      </w:r>
    </w:p>
    <w:p>
      <w:pPr>
        <w:pStyle w:val="BodyText"/>
      </w:pPr>
      <w:r>
        <w:t xml:space="preserve">Протяженность металлического пролета достигает 92 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1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http://udms.mos.ru/presscenter/news/detail/12253920.html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22539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22539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2024-08-06T05:01:50Z</dcterms:created>
  <dcterms:modified xsi:type="dcterms:W3CDTF">2024-08-06T05:01:50Z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